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5FC3A769"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021B79">
              <w:rPr>
                <w:rFonts w:ascii="Trebuchet MS" w:eastAsia="Trebuchet MS" w:hAnsi="Trebuchet MS" w:cs="Trebuchet MS"/>
                <w:b/>
                <w:color w:val="EA5A2D"/>
                <w:sz w:val="28"/>
                <w:u w:val="single"/>
              </w:rPr>
              <w:t>8</w:t>
            </w:r>
          </w:p>
          <w:p w14:paraId="6B293B86" w14:textId="041D67B8" w:rsidR="00B172E7" w:rsidRDefault="00021B79" w:rsidP="00B172E7">
            <w:pPr>
              <w:spacing w:before="0" w:after="0" w:line="325" w:lineRule="exact"/>
              <w:jc w:val="center"/>
              <w:rPr>
                <w:rFonts w:ascii="Trebuchet MS" w:eastAsia="Trebuchet MS" w:hAnsi="Trebuchet MS" w:cs="Trebuchet MS"/>
                <w:b/>
                <w:color w:val="000000"/>
                <w:sz w:val="28"/>
              </w:rPr>
            </w:pPr>
            <w:r w:rsidRPr="00021B79">
              <w:rPr>
                <w:rFonts w:ascii="Trebuchet MS" w:eastAsia="Trebuchet MS" w:hAnsi="Trebuchet MS" w:cs="Trebuchet MS"/>
                <w:b/>
                <w:color w:val="EA5A2D"/>
                <w:sz w:val="28"/>
              </w:rPr>
              <w:t xml:space="preserve">Electronique – réseaux électrique - micro-électronique - </w:t>
            </w:r>
            <w:proofErr w:type="spellStart"/>
            <w:r w:rsidRPr="00021B79">
              <w:rPr>
                <w:rFonts w:ascii="Trebuchet MS" w:eastAsia="Trebuchet MS" w:hAnsi="Trebuchet MS" w:cs="Trebuchet MS"/>
                <w:b/>
                <w:color w:val="EA5A2D"/>
                <w:sz w:val="28"/>
              </w:rPr>
              <w:t>nano-matériaux</w:t>
            </w:r>
            <w:proofErr w:type="spellEnd"/>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DD7D3F"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DD7D3F"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DD7D3F"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DD7D3F"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DD7D3F"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3961E9B0"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021B79">
              <w:rPr>
                <w:rFonts w:cs="Arial"/>
                <w:b/>
                <w:szCs w:val="22"/>
                <w:lang w:eastAsia="fr-FR"/>
              </w:rPr>
              <w:t>610</w:t>
            </w:r>
            <w:r w:rsidR="00F92486" w:rsidRPr="00F92486">
              <w:rPr>
                <w:rFonts w:cs="Arial"/>
                <w:b/>
                <w:szCs w:val="22"/>
                <w:lang w:eastAsia="fr-FR"/>
              </w:rPr>
              <w:t xml:space="preserve">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ED23EE" w:rsidRPr="00692388" w14:paraId="76D6AD7C" w14:textId="77777777" w:rsidTr="00026A06">
        <w:trPr>
          <w:trHeight w:val="271"/>
        </w:trPr>
        <w:tc>
          <w:tcPr>
            <w:tcW w:w="1715" w:type="dxa"/>
            <w:shd w:val="clear" w:color="auto" w:fill="auto"/>
            <w:noWrap/>
            <w:vAlign w:val="center"/>
            <w:hideMark/>
          </w:tcPr>
          <w:p w14:paraId="340A6E80" w14:textId="77777777" w:rsidR="00ED23EE" w:rsidRPr="00692388" w:rsidRDefault="00ED23EE"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0F3DE65E" w14:textId="77777777" w:rsidR="00ED23EE" w:rsidRPr="00692388" w:rsidRDefault="00ED23EE" w:rsidP="00026A06">
            <w:pPr>
              <w:jc w:val="center"/>
              <w:rPr>
                <w:rFonts w:cs="Arial"/>
                <w:b/>
                <w:color w:val="000000"/>
                <w:szCs w:val="22"/>
              </w:rPr>
            </w:pPr>
            <w:r w:rsidRPr="00692388">
              <w:rPr>
                <w:rFonts w:cs="Arial"/>
                <w:b/>
                <w:color w:val="000000"/>
                <w:szCs w:val="22"/>
              </w:rPr>
              <w:t>Profil et qualification PI</w:t>
            </w:r>
          </w:p>
          <w:p w14:paraId="54BB4AA9" w14:textId="77777777" w:rsidR="00ED23EE" w:rsidRPr="00692388" w:rsidRDefault="00ED23EE"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302C1D2C" w14:textId="77777777" w:rsidR="00ED23EE" w:rsidRPr="00692388" w:rsidRDefault="00ED23EE"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2767EA6A" w14:textId="77777777" w:rsidR="00ED23EE" w:rsidRPr="00692388" w:rsidRDefault="00ED23EE"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5898BEA5" w14:textId="77777777" w:rsidR="00ED23EE" w:rsidRPr="00692388" w:rsidRDefault="00ED23EE" w:rsidP="00026A06">
            <w:pPr>
              <w:jc w:val="center"/>
              <w:rPr>
                <w:rFonts w:cs="Arial"/>
                <w:b/>
                <w:color w:val="000000"/>
                <w:szCs w:val="22"/>
              </w:rPr>
            </w:pPr>
            <w:r w:rsidRPr="00692388">
              <w:rPr>
                <w:rFonts w:cs="Arial"/>
                <w:b/>
                <w:color w:val="000000"/>
                <w:szCs w:val="22"/>
              </w:rPr>
              <w:t>3 références de rédactions dans le lot</w:t>
            </w:r>
          </w:p>
        </w:tc>
      </w:tr>
      <w:tr w:rsidR="00ED23EE" w:rsidRPr="00692388" w14:paraId="27F1CAC0" w14:textId="77777777" w:rsidTr="00026A06">
        <w:trPr>
          <w:trHeight w:val="835"/>
        </w:trPr>
        <w:tc>
          <w:tcPr>
            <w:tcW w:w="1715" w:type="dxa"/>
            <w:vMerge w:val="restart"/>
            <w:shd w:val="clear" w:color="auto" w:fill="auto"/>
            <w:noWrap/>
            <w:vAlign w:val="center"/>
            <w:hideMark/>
          </w:tcPr>
          <w:p w14:paraId="24CA5D51" w14:textId="77777777" w:rsidR="00ED23EE" w:rsidRPr="00692388" w:rsidRDefault="00ED23EE" w:rsidP="00026A06">
            <w:pPr>
              <w:jc w:val="center"/>
              <w:rPr>
                <w:rFonts w:cs="Arial"/>
                <w:color w:val="000000"/>
                <w:szCs w:val="22"/>
              </w:rPr>
            </w:pPr>
          </w:p>
        </w:tc>
        <w:tc>
          <w:tcPr>
            <w:tcW w:w="3246" w:type="dxa"/>
            <w:vMerge w:val="restart"/>
            <w:shd w:val="clear" w:color="auto" w:fill="auto"/>
            <w:vAlign w:val="center"/>
            <w:hideMark/>
          </w:tcPr>
          <w:p w14:paraId="026ABC3A" w14:textId="77777777" w:rsidR="00ED23EE" w:rsidRPr="00692388" w:rsidRDefault="00DD7D3F"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Sans diplôme PI</w:t>
            </w:r>
          </w:p>
          <w:p w14:paraId="53C3C1B4" w14:textId="77777777" w:rsidR="00ED23EE" w:rsidRPr="00692388" w:rsidRDefault="00DD7D3F"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Avec le CEIPI uniquement ou en cours d’obtention de la qualification européenne</w:t>
            </w:r>
          </w:p>
          <w:p w14:paraId="17EAFEEC" w14:textId="77777777" w:rsidR="00ED23EE" w:rsidRPr="00692388" w:rsidRDefault="00DD7D3F"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w:t>
            </w:r>
          </w:p>
          <w:p w14:paraId="2D4256C3" w14:textId="77777777" w:rsidR="00ED23EE" w:rsidRPr="00692388" w:rsidRDefault="00DD7D3F"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CPI</w:t>
            </w:r>
          </w:p>
          <w:p w14:paraId="65074510" w14:textId="77777777" w:rsidR="00ED23EE" w:rsidRPr="00692388" w:rsidRDefault="00DD7D3F"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 et CPI</w:t>
            </w:r>
          </w:p>
        </w:tc>
        <w:tc>
          <w:tcPr>
            <w:tcW w:w="1315" w:type="dxa"/>
            <w:vMerge w:val="restart"/>
            <w:shd w:val="clear" w:color="auto" w:fill="auto"/>
            <w:noWrap/>
            <w:vAlign w:val="center"/>
          </w:tcPr>
          <w:p w14:paraId="62F168ED" w14:textId="77777777" w:rsidR="00ED23EE" w:rsidRPr="00692388" w:rsidRDefault="00ED23EE"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62533E70" w14:textId="77777777" w:rsidR="00ED23EE" w:rsidRDefault="00DD7D3F"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Electronique</w:t>
            </w:r>
          </w:p>
          <w:p w14:paraId="2E8F2F92" w14:textId="77777777" w:rsidR="00ED23EE" w:rsidRDefault="00DD7D3F"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Réseau électrique</w:t>
            </w:r>
          </w:p>
          <w:p w14:paraId="4620C88F" w14:textId="77777777" w:rsidR="00ED23EE" w:rsidRDefault="00DD7D3F" w:rsidP="00026A06">
            <w:pPr>
              <w:rPr>
                <w:rFonts w:cs="Arial"/>
                <w:color w:val="000000"/>
                <w:szCs w:val="22"/>
              </w:rPr>
            </w:pPr>
            <w:sdt>
              <w:sdtPr>
                <w:rPr>
                  <w:rFonts w:cs="Arial"/>
                  <w:color w:val="000000"/>
                  <w:szCs w:val="22"/>
                </w:rPr>
                <w:id w:val="1897550986"/>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Micro-électronique</w:t>
            </w:r>
          </w:p>
          <w:p w14:paraId="72BAEB97" w14:textId="77777777" w:rsidR="00ED23EE" w:rsidRPr="00692388" w:rsidRDefault="00DD7D3F" w:rsidP="00026A06">
            <w:pPr>
              <w:rPr>
                <w:rFonts w:cs="Arial"/>
                <w:color w:val="000000"/>
                <w:szCs w:val="22"/>
              </w:rPr>
            </w:pPr>
            <w:sdt>
              <w:sdtPr>
                <w:rPr>
                  <w:rFonts w:cs="Arial"/>
                  <w:color w:val="000000"/>
                  <w:szCs w:val="22"/>
                </w:rPr>
                <w:id w:val="-1960099665"/>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w:t>
            </w:r>
            <w:proofErr w:type="spellStart"/>
            <w:r w:rsidR="00ED23EE">
              <w:rPr>
                <w:rFonts w:cs="Arial"/>
                <w:color w:val="000000"/>
                <w:szCs w:val="22"/>
              </w:rPr>
              <w:t>Nano-matériaux</w:t>
            </w:r>
            <w:proofErr w:type="spellEnd"/>
          </w:p>
        </w:tc>
        <w:tc>
          <w:tcPr>
            <w:tcW w:w="1629" w:type="dxa"/>
            <w:shd w:val="clear" w:color="auto" w:fill="auto"/>
            <w:vAlign w:val="center"/>
          </w:tcPr>
          <w:p w14:paraId="07ECF14D"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03703A9B" w14:textId="77777777" w:rsidTr="00026A06">
        <w:trPr>
          <w:trHeight w:val="832"/>
        </w:trPr>
        <w:tc>
          <w:tcPr>
            <w:tcW w:w="1715" w:type="dxa"/>
            <w:vMerge/>
            <w:shd w:val="clear" w:color="auto" w:fill="auto"/>
            <w:noWrap/>
            <w:vAlign w:val="center"/>
          </w:tcPr>
          <w:p w14:paraId="01FBEEF0"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390A0FBB"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520A48A9"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6F925010" w14:textId="77777777" w:rsidR="00ED23EE" w:rsidRPr="00692388" w:rsidRDefault="00ED23EE" w:rsidP="00026A06">
            <w:pPr>
              <w:rPr>
                <w:rFonts w:cs="Arial"/>
                <w:color w:val="000000"/>
                <w:szCs w:val="22"/>
              </w:rPr>
            </w:pPr>
          </w:p>
        </w:tc>
        <w:tc>
          <w:tcPr>
            <w:tcW w:w="1629" w:type="dxa"/>
            <w:shd w:val="clear" w:color="auto" w:fill="auto"/>
            <w:vAlign w:val="center"/>
          </w:tcPr>
          <w:p w14:paraId="5B165964"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60E3CF43" w14:textId="77777777" w:rsidTr="00026A06">
        <w:trPr>
          <w:trHeight w:val="457"/>
        </w:trPr>
        <w:tc>
          <w:tcPr>
            <w:tcW w:w="1715" w:type="dxa"/>
            <w:vMerge/>
            <w:shd w:val="clear" w:color="auto" w:fill="auto"/>
            <w:noWrap/>
            <w:vAlign w:val="center"/>
          </w:tcPr>
          <w:p w14:paraId="038507A8"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2183661D"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48F13536"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689327D0" w14:textId="77777777" w:rsidR="00ED23EE" w:rsidRPr="00692388" w:rsidRDefault="00ED23EE" w:rsidP="00026A06">
            <w:pPr>
              <w:rPr>
                <w:rFonts w:cs="Arial"/>
                <w:color w:val="000000"/>
                <w:szCs w:val="22"/>
              </w:rPr>
            </w:pPr>
          </w:p>
        </w:tc>
        <w:tc>
          <w:tcPr>
            <w:tcW w:w="1629" w:type="dxa"/>
            <w:shd w:val="clear" w:color="auto" w:fill="auto"/>
            <w:vAlign w:val="center"/>
          </w:tcPr>
          <w:p w14:paraId="706B568A"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71A9BAD8" w14:textId="77777777" w:rsidTr="00026A06">
        <w:trPr>
          <w:trHeight w:val="842"/>
        </w:trPr>
        <w:tc>
          <w:tcPr>
            <w:tcW w:w="1715" w:type="dxa"/>
            <w:vMerge w:val="restart"/>
            <w:shd w:val="clear" w:color="auto" w:fill="auto"/>
            <w:noWrap/>
            <w:vAlign w:val="center"/>
          </w:tcPr>
          <w:p w14:paraId="1E93232B" w14:textId="77777777" w:rsidR="00ED23EE" w:rsidRPr="00692388" w:rsidRDefault="00ED23EE" w:rsidP="00026A06">
            <w:pPr>
              <w:jc w:val="center"/>
              <w:rPr>
                <w:rFonts w:cs="Arial"/>
                <w:color w:val="000000"/>
                <w:szCs w:val="22"/>
              </w:rPr>
            </w:pPr>
          </w:p>
        </w:tc>
        <w:tc>
          <w:tcPr>
            <w:tcW w:w="3246" w:type="dxa"/>
            <w:vMerge w:val="restart"/>
            <w:shd w:val="clear" w:color="auto" w:fill="auto"/>
            <w:vAlign w:val="center"/>
          </w:tcPr>
          <w:p w14:paraId="0DB8FCB2" w14:textId="77777777" w:rsidR="00ED23EE" w:rsidRPr="00692388" w:rsidRDefault="00DD7D3F"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Sans diplôme PI</w:t>
            </w:r>
          </w:p>
          <w:p w14:paraId="0CC2E480" w14:textId="77777777" w:rsidR="00ED23EE" w:rsidRPr="00692388" w:rsidRDefault="00DD7D3F"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Avec le CEIPI uniquement ou en cours d’obtention de la qualification européenne</w:t>
            </w:r>
          </w:p>
          <w:p w14:paraId="2BC4BFF1" w14:textId="77777777" w:rsidR="00ED23EE" w:rsidRPr="00692388" w:rsidRDefault="00DD7D3F"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w:t>
            </w:r>
          </w:p>
          <w:p w14:paraId="3604584B" w14:textId="77777777" w:rsidR="00ED23EE" w:rsidRPr="00692388" w:rsidRDefault="00DD7D3F"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CPI</w:t>
            </w:r>
          </w:p>
          <w:p w14:paraId="5FBC039F" w14:textId="77777777" w:rsidR="00ED23EE" w:rsidRPr="00692388" w:rsidRDefault="00DD7D3F"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 et CPI</w:t>
            </w:r>
          </w:p>
        </w:tc>
        <w:tc>
          <w:tcPr>
            <w:tcW w:w="1315" w:type="dxa"/>
            <w:vMerge w:val="restart"/>
            <w:shd w:val="clear" w:color="auto" w:fill="auto"/>
            <w:noWrap/>
            <w:vAlign w:val="center"/>
          </w:tcPr>
          <w:p w14:paraId="4AE3C473" w14:textId="77777777" w:rsidR="00ED23EE" w:rsidRPr="00692388" w:rsidRDefault="00ED23E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1EF459E1" w14:textId="77777777" w:rsidR="00ED23EE" w:rsidRDefault="00DD7D3F" w:rsidP="00026A06">
            <w:pPr>
              <w:rPr>
                <w:rFonts w:cs="Arial"/>
                <w:color w:val="000000"/>
                <w:szCs w:val="22"/>
              </w:rPr>
            </w:pPr>
            <w:sdt>
              <w:sdtPr>
                <w:rPr>
                  <w:rFonts w:cs="Arial"/>
                  <w:color w:val="000000"/>
                  <w:szCs w:val="22"/>
                </w:rPr>
                <w:id w:val="-1913613129"/>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Electronique</w:t>
            </w:r>
          </w:p>
          <w:p w14:paraId="1F28C802" w14:textId="77777777" w:rsidR="00ED23EE" w:rsidRDefault="00DD7D3F" w:rsidP="00026A06">
            <w:pPr>
              <w:rPr>
                <w:rFonts w:cs="Arial"/>
                <w:color w:val="000000"/>
                <w:szCs w:val="22"/>
              </w:rPr>
            </w:pPr>
            <w:sdt>
              <w:sdtPr>
                <w:rPr>
                  <w:rFonts w:cs="Arial"/>
                  <w:color w:val="000000"/>
                  <w:szCs w:val="22"/>
                </w:rPr>
                <w:id w:val="-2041577080"/>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Réseau électrique</w:t>
            </w:r>
          </w:p>
          <w:p w14:paraId="7A8DC233" w14:textId="77777777" w:rsidR="00ED23EE" w:rsidRDefault="00DD7D3F" w:rsidP="00026A06">
            <w:pPr>
              <w:rPr>
                <w:rFonts w:cs="Arial"/>
                <w:color w:val="000000"/>
                <w:szCs w:val="22"/>
              </w:rPr>
            </w:pPr>
            <w:sdt>
              <w:sdtPr>
                <w:rPr>
                  <w:rFonts w:cs="Arial"/>
                  <w:color w:val="000000"/>
                  <w:szCs w:val="22"/>
                </w:rPr>
                <w:id w:val="-25798590"/>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Micro-électronique</w:t>
            </w:r>
          </w:p>
          <w:p w14:paraId="2B6017B0" w14:textId="77777777" w:rsidR="00ED23EE" w:rsidRPr="00692388" w:rsidRDefault="00DD7D3F" w:rsidP="00026A06">
            <w:pPr>
              <w:rPr>
                <w:rFonts w:cs="Arial"/>
                <w:color w:val="000000"/>
                <w:szCs w:val="22"/>
              </w:rPr>
            </w:pPr>
            <w:sdt>
              <w:sdtPr>
                <w:rPr>
                  <w:rFonts w:cs="Arial"/>
                  <w:color w:val="000000"/>
                  <w:szCs w:val="22"/>
                </w:rPr>
                <w:id w:val="690801057"/>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w:t>
            </w:r>
            <w:proofErr w:type="spellStart"/>
            <w:r w:rsidR="00ED23EE">
              <w:rPr>
                <w:rFonts w:cs="Arial"/>
                <w:color w:val="000000"/>
                <w:szCs w:val="22"/>
              </w:rPr>
              <w:t>Nano-matériaux</w:t>
            </w:r>
            <w:proofErr w:type="spellEnd"/>
          </w:p>
        </w:tc>
        <w:tc>
          <w:tcPr>
            <w:tcW w:w="1629" w:type="dxa"/>
            <w:shd w:val="clear" w:color="auto" w:fill="auto"/>
            <w:vAlign w:val="center"/>
          </w:tcPr>
          <w:p w14:paraId="207989D7"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0305E334" w14:textId="77777777" w:rsidTr="00026A06">
        <w:trPr>
          <w:trHeight w:val="841"/>
        </w:trPr>
        <w:tc>
          <w:tcPr>
            <w:tcW w:w="1715" w:type="dxa"/>
            <w:vMerge/>
            <w:shd w:val="clear" w:color="auto" w:fill="auto"/>
            <w:noWrap/>
            <w:vAlign w:val="center"/>
          </w:tcPr>
          <w:p w14:paraId="1771E416"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0747DDF6"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6B1AE228"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016316CA" w14:textId="77777777" w:rsidR="00ED23EE" w:rsidRPr="00692388" w:rsidRDefault="00ED23EE" w:rsidP="00026A06">
            <w:pPr>
              <w:rPr>
                <w:rFonts w:cs="Arial"/>
                <w:color w:val="000000"/>
                <w:szCs w:val="22"/>
              </w:rPr>
            </w:pPr>
          </w:p>
        </w:tc>
        <w:tc>
          <w:tcPr>
            <w:tcW w:w="1629" w:type="dxa"/>
            <w:shd w:val="clear" w:color="auto" w:fill="auto"/>
            <w:vAlign w:val="center"/>
          </w:tcPr>
          <w:p w14:paraId="516DF968"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52DA73C6" w14:textId="77777777" w:rsidTr="00026A06">
        <w:trPr>
          <w:trHeight w:val="457"/>
        </w:trPr>
        <w:tc>
          <w:tcPr>
            <w:tcW w:w="1715" w:type="dxa"/>
            <w:vMerge/>
            <w:shd w:val="clear" w:color="auto" w:fill="auto"/>
            <w:noWrap/>
            <w:vAlign w:val="center"/>
          </w:tcPr>
          <w:p w14:paraId="13E9E75C"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0F5D6103"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0C5F5722"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409E58D1" w14:textId="77777777" w:rsidR="00ED23EE" w:rsidRPr="00692388" w:rsidRDefault="00ED23EE" w:rsidP="00026A06">
            <w:pPr>
              <w:rPr>
                <w:rFonts w:cs="Arial"/>
                <w:color w:val="000000"/>
                <w:szCs w:val="22"/>
              </w:rPr>
            </w:pPr>
          </w:p>
        </w:tc>
        <w:tc>
          <w:tcPr>
            <w:tcW w:w="1629" w:type="dxa"/>
            <w:shd w:val="clear" w:color="auto" w:fill="auto"/>
            <w:vAlign w:val="center"/>
          </w:tcPr>
          <w:p w14:paraId="15C21CE0"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2FEDA262" w14:textId="77777777" w:rsidTr="00026A06">
        <w:trPr>
          <w:trHeight w:val="985"/>
        </w:trPr>
        <w:tc>
          <w:tcPr>
            <w:tcW w:w="1715" w:type="dxa"/>
            <w:vMerge w:val="restart"/>
            <w:shd w:val="clear" w:color="auto" w:fill="auto"/>
            <w:noWrap/>
            <w:vAlign w:val="center"/>
          </w:tcPr>
          <w:p w14:paraId="219847D3" w14:textId="77777777" w:rsidR="00ED23EE" w:rsidRPr="00692388" w:rsidRDefault="00ED23EE" w:rsidP="00026A06">
            <w:pPr>
              <w:jc w:val="center"/>
              <w:rPr>
                <w:rFonts w:cs="Arial"/>
                <w:color w:val="000000"/>
                <w:szCs w:val="22"/>
              </w:rPr>
            </w:pPr>
          </w:p>
        </w:tc>
        <w:tc>
          <w:tcPr>
            <w:tcW w:w="3246" w:type="dxa"/>
            <w:vMerge w:val="restart"/>
            <w:shd w:val="clear" w:color="auto" w:fill="auto"/>
            <w:vAlign w:val="center"/>
          </w:tcPr>
          <w:p w14:paraId="6A083BC6" w14:textId="77777777" w:rsidR="00ED23EE" w:rsidRPr="00692388" w:rsidRDefault="00DD7D3F"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Sans diplôme PI</w:t>
            </w:r>
          </w:p>
          <w:p w14:paraId="58E9F7C4" w14:textId="77777777" w:rsidR="00ED23EE" w:rsidRPr="00692388" w:rsidRDefault="00DD7D3F"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Avec le CEIPI uniquement ou en cours d’obtention de la qualification européenne</w:t>
            </w:r>
          </w:p>
          <w:p w14:paraId="22D2F611" w14:textId="77777777" w:rsidR="00ED23EE" w:rsidRPr="00692388" w:rsidRDefault="00DD7D3F"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w:t>
            </w:r>
          </w:p>
          <w:p w14:paraId="1236B82E" w14:textId="77777777" w:rsidR="00ED23EE" w:rsidRPr="00692388" w:rsidRDefault="00DD7D3F"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CPI</w:t>
            </w:r>
          </w:p>
          <w:p w14:paraId="5844738F" w14:textId="77777777" w:rsidR="00ED23EE" w:rsidRPr="00692388" w:rsidRDefault="00DD7D3F"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 et CPI</w:t>
            </w:r>
          </w:p>
        </w:tc>
        <w:tc>
          <w:tcPr>
            <w:tcW w:w="1315" w:type="dxa"/>
            <w:vMerge w:val="restart"/>
            <w:shd w:val="clear" w:color="auto" w:fill="auto"/>
            <w:noWrap/>
            <w:vAlign w:val="center"/>
          </w:tcPr>
          <w:p w14:paraId="55120D4A" w14:textId="77777777" w:rsidR="00ED23EE" w:rsidRPr="00692388" w:rsidRDefault="00ED23E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094AFA4" w14:textId="77777777" w:rsidR="00ED23EE" w:rsidRDefault="00DD7D3F" w:rsidP="00026A06">
            <w:pPr>
              <w:rPr>
                <w:rFonts w:cs="Arial"/>
                <w:color w:val="000000"/>
                <w:szCs w:val="22"/>
              </w:rPr>
            </w:pPr>
            <w:sdt>
              <w:sdtPr>
                <w:rPr>
                  <w:rFonts w:cs="Arial"/>
                  <w:color w:val="000000"/>
                  <w:szCs w:val="22"/>
                </w:rPr>
                <w:id w:val="-154837285"/>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Electronique</w:t>
            </w:r>
          </w:p>
          <w:p w14:paraId="532305A9" w14:textId="77777777" w:rsidR="00ED23EE" w:rsidRDefault="00DD7D3F" w:rsidP="00026A06">
            <w:pPr>
              <w:rPr>
                <w:rFonts w:cs="Arial"/>
                <w:color w:val="000000"/>
                <w:szCs w:val="22"/>
              </w:rPr>
            </w:pPr>
            <w:sdt>
              <w:sdtPr>
                <w:rPr>
                  <w:rFonts w:cs="Arial"/>
                  <w:color w:val="000000"/>
                  <w:szCs w:val="22"/>
                </w:rPr>
                <w:id w:val="1253935851"/>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Réseau électrique</w:t>
            </w:r>
          </w:p>
          <w:p w14:paraId="019D117F" w14:textId="77777777" w:rsidR="00ED23EE" w:rsidRDefault="00DD7D3F" w:rsidP="00026A06">
            <w:pPr>
              <w:rPr>
                <w:rFonts w:cs="Arial"/>
                <w:color w:val="000000"/>
                <w:szCs w:val="22"/>
              </w:rPr>
            </w:pPr>
            <w:sdt>
              <w:sdtPr>
                <w:rPr>
                  <w:rFonts w:cs="Arial"/>
                  <w:color w:val="000000"/>
                  <w:szCs w:val="22"/>
                </w:rPr>
                <w:id w:val="-942063301"/>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Micro-électronique</w:t>
            </w:r>
          </w:p>
          <w:p w14:paraId="01B4D43C" w14:textId="77777777" w:rsidR="00ED23EE" w:rsidRPr="00692388" w:rsidRDefault="00DD7D3F" w:rsidP="00026A06">
            <w:pPr>
              <w:rPr>
                <w:rFonts w:cs="Arial"/>
                <w:color w:val="000000"/>
                <w:szCs w:val="22"/>
              </w:rPr>
            </w:pPr>
            <w:sdt>
              <w:sdtPr>
                <w:rPr>
                  <w:rFonts w:cs="Arial"/>
                  <w:color w:val="000000"/>
                  <w:szCs w:val="22"/>
                </w:rPr>
                <w:id w:val="-1116289001"/>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w:t>
            </w:r>
            <w:proofErr w:type="spellStart"/>
            <w:r w:rsidR="00ED23EE">
              <w:rPr>
                <w:rFonts w:cs="Arial"/>
                <w:color w:val="000000"/>
                <w:szCs w:val="22"/>
              </w:rPr>
              <w:t>Nano-matériaux</w:t>
            </w:r>
            <w:proofErr w:type="spellEnd"/>
          </w:p>
        </w:tc>
        <w:tc>
          <w:tcPr>
            <w:tcW w:w="1629" w:type="dxa"/>
            <w:shd w:val="clear" w:color="auto" w:fill="auto"/>
            <w:vAlign w:val="center"/>
          </w:tcPr>
          <w:p w14:paraId="113EC3E3"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392C0544" w14:textId="77777777" w:rsidTr="00026A06">
        <w:trPr>
          <w:trHeight w:val="786"/>
        </w:trPr>
        <w:tc>
          <w:tcPr>
            <w:tcW w:w="1715" w:type="dxa"/>
            <w:vMerge/>
            <w:shd w:val="clear" w:color="auto" w:fill="auto"/>
            <w:noWrap/>
            <w:vAlign w:val="center"/>
          </w:tcPr>
          <w:p w14:paraId="4A7B5CA9"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799E936C"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538A9E74"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07EDAAAD" w14:textId="77777777" w:rsidR="00ED23EE" w:rsidRPr="00692388" w:rsidRDefault="00ED23EE" w:rsidP="00026A06">
            <w:pPr>
              <w:rPr>
                <w:rFonts w:cs="Arial"/>
                <w:color w:val="000000"/>
                <w:szCs w:val="22"/>
              </w:rPr>
            </w:pPr>
          </w:p>
        </w:tc>
        <w:tc>
          <w:tcPr>
            <w:tcW w:w="1629" w:type="dxa"/>
            <w:shd w:val="clear" w:color="auto" w:fill="auto"/>
            <w:vAlign w:val="center"/>
          </w:tcPr>
          <w:p w14:paraId="43B95CDB"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07115FC3" w14:textId="77777777" w:rsidTr="00026A06">
        <w:trPr>
          <w:trHeight w:val="457"/>
        </w:trPr>
        <w:tc>
          <w:tcPr>
            <w:tcW w:w="1715" w:type="dxa"/>
            <w:vMerge/>
            <w:shd w:val="clear" w:color="auto" w:fill="auto"/>
            <w:noWrap/>
            <w:vAlign w:val="center"/>
          </w:tcPr>
          <w:p w14:paraId="68D2D505" w14:textId="77777777" w:rsidR="00ED23EE" w:rsidRPr="00692388" w:rsidRDefault="00ED23EE" w:rsidP="00026A06">
            <w:pPr>
              <w:jc w:val="center"/>
              <w:rPr>
                <w:rFonts w:cs="Arial"/>
                <w:color w:val="000000"/>
                <w:szCs w:val="22"/>
              </w:rPr>
            </w:pPr>
          </w:p>
        </w:tc>
        <w:tc>
          <w:tcPr>
            <w:tcW w:w="3246" w:type="dxa"/>
            <w:vMerge/>
            <w:shd w:val="clear" w:color="auto" w:fill="auto"/>
            <w:vAlign w:val="center"/>
          </w:tcPr>
          <w:p w14:paraId="7B43206A"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593F8F86"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7671DBD2" w14:textId="77777777" w:rsidR="00ED23EE" w:rsidRPr="00692388" w:rsidRDefault="00ED23EE" w:rsidP="00026A06">
            <w:pPr>
              <w:rPr>
                <w:rFonts w:cs="Arial"/>
                <w:color w:val="000000"/>
                <w:szCs w:val="22"/>
              </w:rPr>
            </w:pPr>
          </w:p>
        </w:tc>
        <w:tc>
          <w:tcPr>
            <w:tcW w:w="1629" w:type="dxa"/>
            <w:shd w:val="clear" w:color="auto" w:fill="auto"/>
            <w:vAlign w:val="center"/>
          </w:tcPr>
          <w:p w14:paraId="090B06D2"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55D216B6" w14:textId="77777777" w:rsidTr="00026A06">
        <w:trPr>
          <w:trHeight w:val="837"/>
        </w:trPr>
        <w:tc>
          <w:tcPr>
            <w:tcW w:w="1715" w:type="dxa"/>
            <w:vMerge w:val="restart"/>
            <w:shd w:val="clear" w:color="auto" w:fill="auto"/>
            <w:noWrap/>
            <w:vAlign w:val="center"/>
            <w:hideMark/>
          </w:tcPr>
          <w:p w14:paraId="40937B87" w14:textId="77777777" w:rsidR="00ED23EE" w:rsidRPr="00692388" w:rsidRDefault="00ED23EE" w:rsidP="00026A06">
            <w:pPr>
              <w:jc w:val="center"/>
              <w:rPr>
                <w:rFonts w:cs="Arial"/>
                <w:color w:val="000000"/>
                <w:szCs w:val="22"/>
              </w:rPr>
            </w:pPr>
          </w:p>
        </w:tc>
        <w:tc>
          <w:tcPr>
            <w:tcW w:w="3246" w:type="dxa"/>
            <w:vMerge w:val="restart"/>
            <w:shd w:val="clear" w:color="auto" w:fill="auto"/>
            <w:noWrap/>
            <w:vAlign w:val="center"/>
            <w:hideMark/>
          </w:tcPr>
          <w:p w14:paraId="74F6D304" w14:textId="77777777" w:rsidR="00ED23EE" w:rsidRPr="00692388" w:rsidRDefault="00DD7D3F"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Sans diplôme PI</w:t>
            </w:r>
          </w:p>
          <w:p w14:paraId="3C0A2CA6" w14:textId="77777777" w:rsidR="00ED23EE" w:rsidRPr="00692388" w:rsidRDefault="00DD7D3F"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Avec le CEIPI uniquement ou en cours d’obtention de la qualification européenne</w:t>
            </w:r>
          </w:p>
          <w:p w14:paraId="6D5FC13B" w14:textId="77777777" w:rsidR="00ED23EE" w:rsidRPr="00692388" w:rsidRDefault="00DD7D3F"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w:t>
            </w:r>
          </w:p>
          <w:p w14:paraId="0D84E7FA" w14:textId="77777777" w:rsidR="00ED23EE" w:rsidRPr="00692388" w:rsidRDefault="00DD7D3F"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CPI</w:t>
            </w:r>
          </w:p>
          <w:p w14:paraId="3EC418E5" w14:textId="77777777" w:rsidR="00ED23EE" w:rsidRPr="00692388" w:rsidRDefault="00DD7D3F"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ED23EE" w:rsidRPr="00692388">
                  <w:rPr>
                    <w:rFonts w:ascii="Segoe UI Symbol" w:eastAsia="MS Gothic" w:hAnsi="Segoe UI Symbol" w:cs="Segoe UI Symbol"/>
                    <w:color w:val="000000"/>
                    <w:szCs w:val="22"/>
                  </w:rPr>
                  <w:t>☐</w:t>
                </w:r>
              </w:sdtContent>
            </w:sdt>
            <w:r w:rsidR="00ED23EE" w:rsidRPr="00692388">
              <w:rPr>
                <w:rFonts w:cs="Arial"/>
                <w:color w:val="000000"/>
                <w:szCs w:val="22"/>
              </w:rPr>
              <w:t>Mandataire européen et CPI</w:t>
            </w:r>
          </w:p>
        </w:tc>
        <w:tc>
          <w:tcPr>
            <w:tcW w:w="1315" w:type="dxa"/>
            <w:vMerge w:val="restart"/>
            <w:shd w:val="clear" w:color="auto" w:fill="auto"/>
            <w:noWrap/>
            <w:vAlign w:val="center"/>
          </w:tcPr>
          <w:p w14:paraId="03FBD014" w14:textId="77777777" w:rsidR="00ED23EE" w:rsidRPr="00692388" w:rsidRDefault="00ED23E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6E6A3C4C" w14:textId="77777777" w:rsidR="00ED23EE" w:rsidRDefault="00DD7D3F" w:rsidP="00026A06">
            <w:pPr>
              <w:rPr>
                <w:rFonts w:cs="Arial"/>
                <w:color w:val="000000"/>
                <w:szCs w:val="22"/>
              </w:rPr>
            </w:pPr>
            <w:sdt>
              <w:sdtPr>
                <w:rPr>
                  <w:rFonts w:cs="Arial"/>
                  <w:color w:val="000000"/>
                  <w:szCs w:val="22"/>
                </w:rPr>
                <w:id w:val="748006075"/>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Electronique</w:t>
            </w:r>
          </w:p>
          <w:p w14:paraId="7C980FD0" w14:textId="77777777" w:rsidR="00ED23EE" w:rsidRDefault="00DD7D3F" w:rsidP="00026A06">
            <w:pPr>
              <w:rPr>
                <w:rFonts w:cs="Arial"/>
                <w:color w:val="000000"/>
                <w:szCs w:val="22"/>
              </w:rPr>
            </w:pPr>
            <w:sdt>
              <w:sdtPr>
                <w:rPr>
                  <w:rFonts w:cs="Arial"/>
                  <w:color w:val="000000"/>
                  <w:szCs w:val="22"/>
                </w:rPr>
                <w:id w:val="535860903"/>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Réseau électrique</w:t>
            </w:r>
          </w:p>
          <w:p w14:paraId="70A3A774" w14:textId="77777777" w:rsidR="00ED23EE" w:rsidRDefault="00DD7D3F" w:rsidP="00026A06">
            <w:pPr>
              <w:rPr>
                <w:rFonts w:cs="Arial"/>
                <w:color w:val="000000"/>
                <w:szCs w:val="22"/>
              </w:rPr>
            </w:pPr>
            <w:sdt>
              <w:sdtPr>
                <w:rPr>
                  <w:rFonts w:cs="Arial"/>
                  <w:color w:val="000000"/>
                  <w:szCs w:val="22"/>
                </w:rPr>
                <w:id w:val="-623305184"/>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Micro-électronique</w:t>
            </w:r>
          </w:p>
          <w:p w14:paraId="515C07F3" w14:textId="77777777" w:rsidR="00ED23EE" w:rsidRPr="00692388" w:rsidRDefault="00DD7D3F" w:rsidP="00026A06">
            <w:pPr>
              <w:rPr>
                <w:rFonts w:cs="Arial"/>
                <w:color w:val="000000"/>
                <w:szCs w:val="22"/>
              </w:rPr>
            </w:pPr>
            <w:sdt>
              <w:sdtPr>
                <w:rPr>
                  <w:rFonts w:cs="Arial"/>
                  <w:color w:val="000000"/>
                  <w:szCs w:val="22"/>
                </w:rPr>
                <w:id w:val="164907278"/>
                <w14:checkbox>
                  <w14:checked w14:val="0"/>
                  <w14:checkedState w14:val="2612" w14:font="MS Gothic"/>
                  <w14:uncheckedState w14:val="2610" w14:font="MS Gothic"/>
                </w14:checkbox>
              </w:sdtPr>
              <w:sdtEndPr/>
              <w:sdtContent>
                <w:r w:rsidR="00ED23EE">
                  <w:rPr>
                    <w:rFonts w:ascii="MS Gothic" w:eastAsia="MS Gothic" w:hAnsi="MS Gothic" w:cs="Arial" w:hint="eastAsia"/>
                    <w:color w:val="000000"/>
                    <w:szCs w:val="22"/>
                  </w:rPr>
                  <w:t>☐</w:t>
                </w:r>
              </w:sdtContent>
            </w:sdt>
            <w:r w:rsidR="00ED23EE">
              <w:rPr>
                <w:rFonts w:cs="Arial"/>
                <w:color w:val="000000"/>
                <w:szCs w:val="22"/>
              </w:rPr>
              <w:t xml:space="preserve"> </w:t>
            </w:r>
            <w:proofErr w:type="spellStart"/>
            <w:r w:rsidR="00ED23EE">
              <w:rPr>
                <w:rFonts w:cs="Arial"/>
                <w:color w:val="000000"/>
                <w:szCs w:val="22"/>
              </w:rPr>
              <w:t>Nano-matériaux</w:t>
            </w:r>
            <w:proofErr w:type="spellEnd"/>
          </w:p>
        </w:tc>
        <w:tc>
          <w:tcPr>
            <w:tcW w:w="1629" w:type="dxa"/>
            <w:shd w:val="clear" w:color="auto" w:fill="auto"/>
            <w:noWrap/>
            <w:vAlign w:val="center"/>
          </w:tcPr>
          <w:p w14:paraId="52A9C407"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00B87440" w14:textId="77777777" w:rsidTr="00026A06">
        <w:trPr>
          <w:trHeight w:val="834"/>
        </w:trPr>
        <w:tc>
          <w:tcPr>
            <w:tcW w:w="1715" w:type="dxa"/>
            <w:vMerge/>
            <w:shd w:val="clear" w:color="auto" w:fill="auto"/>
            <w:noWrap/>
            <w:vAlign w:val="center"/>
          </w:tcPr>
          <w:p w14:paraId="77BE199B" w14:textId="77777777" w:rsidR="00ED23EE" w:rsidRPr="00692388" w:rsidRDefault="00ED23EE" w:rsidP="00026A06">
            <w:pPr>
              <w:jc w:val="center"/>
              <w:rPr>
                <w:rFonts w:cs="Arial"/>
                <w:color w:val="000000"/>
                <w:szCs w:val="22"/>
              </w:rPr>
            </w:pPr>
          </w:p>
        </w:tc>
        <w:tc>
          <w:tcPr>
            <w:tcW w:w="3246" w:type="dxa"/>
            <w:vMerge/>
            <w:shd w:val="clear" w:color="auto" w:fill="auto"/>
            <w:noWrap/>
            <w:vAlign w:val="center"/>
          </w:tcPr>
          <w:p w14:paraId="52E9592D"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5D0EF594"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21F00DA1" w14:textId="77777777" w:rsidR="00ED23EE" w:rsidRPr="00692388" w:rsidRDefault="00ED23EE" w:rsidP="00026A06">
            <w:pPr>
              <w:rPr>
                <w:rFonts w:cs="Arial"/>
                <w:color w:val="000000"/>
                <w:szCs w:val="22"/>
              </w:rPr>
            </w:pPr>
          </w:p>
        </w:tc>
        <w:tc>
          <w:tcPr>
            <w:tcW w:w="1629" w:type="dxa"/>
            <w:shd w:val="clear" w:color="auto" w:fill="auto"/>
            <w:noWrap/>
            <w:vAlign w:val="center"/>
          </w:tcPr>
          <w:p w14:paraId="11478B52"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ED23EE" w:rsidRPr="00692388" w14:paraId="69120961" w14:textId="77777777" w:rsidTr="00026A06">
        <w:trPr>
          <w:trHeight w:val="457"/>
        </w:trPr>
        <w:tc>
          <w:tcPr>
            <w:tcW w:w="1715" w:type="dxa"/>
            <w:vMerge/>
            <w:shd w:val="clear" w:color="auto" w:fill="auto"/>
            <w:noWrap/>
            <w:vAlign w:val="center"/>
          </w:tcPr>
          <w:p w14:paraId="3F507C37" w14:textId="77777777" w:rsidR="00ED23EE" w:rsidRPr="00692388" w:rsidRDefault="00ED23EE" w:rsidP="00026A06">
            <w:pPr>
              <w:jc w:val="center"/>
              <w:rPr>
                <w:rFonts w:cs="Arial"/>
                <w:color w:val="000000"/>
                <w:szCs w:val="22"/>
              </w:rPr>
            </w:pPr>
          </w:p>
        </w:tc>
        <w:tc>
          <w:tcPr>
            <w:tcW w:w="3246" w:type="dxa"/>
            <w:vMerge/>
            <w:shd w:val="clear" w:color="auto" w:fill="auto"/>
            <w:noWrap/>
            <w:vAlign w:val="center"/>
          </w:tcPr>
          <w:p w14:paraId="0DBA0FF8" w14:textId="77777777" w:rsidR="00ED23EE" w:rsidRPr="00692388" w:rsidRDefault="00ED23EE" w:rsidP="00026A06">
            <w:pPr>
              <w:rPr>
                <w:rFonts w:cs="Arial"/>
                <w:color w:val="000000"/>
                <w:szCs w:val="22"/>
              </w:rPr>
            </w:pPr>
          </w:p>
        </w:tc>
        <w:tc>
          <w:tcPr>
            <w:tcW w:w="1315" w:type="dxa"/>
            <w:vMerge/>
            <w:shd w:val="clear" w:color="auto" w:fill="auto"/>
            <w:noWrap/>
            <w:vAlign w:val="center"/>
          </w:tcPr>
          <w:p w14:paraId="36034EB2" w14:textId="77777777" w:rsidR="00ED23EE" w:rsidRPr="00692388" w:rsidRDefault="00ED23EE" w:rsidP="00026A06">
            <w:pPr>
              <w:jc w:val="center"/>
              <w:rPr>
                <w:rFonts w:cs="Arial"/>
                <w:color w:val="000000"/>
                <w:szCs w:val="22"/>
              </w:rPr>
            </w:pPr>
          </w:p>
        </w:tc>
        <w:tc>
          <w:tcPr>
            <w:tcW w:w="2266" w:type="dxa"/>
            <w:vMerge/>
            <w:shd w:val="clear" w:color="auto" w:fill="auto"/>
            <w:noWrap/>
            <w:vAlign w:val="center"/>
          </w:tcPr>
          <w:p w14:paraId="37EEE5F2" w14:textId="77777777" w:rsidR="00ED23EE" w:rsidRPr="00692388" w:rsidRDefault="00ED23EE" w:rsidP="00026A06">
            <w:pPr>
              <w:rPr>
                <w:rFonts w:cs="Arial"/>
                <w:color w:val="000000"/>
                <w:szCs w:val="22"/>
              </w:rPr>
            </w:pPr>
          </w:p>
        </w:tc>
        <w:tc>
          <w:tcPr>
            <w:tcW w:w="1629" w:type="dxa"/>
            <w:shd w:val="clear" w:color="auto" w:fill="auto"/>
            <w:noWrap/>
            <w:vAlign w:val="center"/>
          </w:tcPr>
          <w:p w14:paraId="62F8423D" w14:textId="77777777" w:rsidR="00ED23EE" w:rsidRPr="00692388" w:rsidRDefault="00ED23E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ED23EE">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DD7D3F"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DD7D3F"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2F0714E4" w14:textId="77777777" w:rsidR="00DD7D3F" w:rsidRDefault="00DD7D3F" w:rsidP="00B172E7">
      <w:pPr>
        <w:pStyle w:val="Titre2texte"/>
        <w:numPr>
          <w:ilvl w:val="0"/>
          <w:numId w:val="0"/>
        </w:numPr>
        <w:spacing w:line="276" w:lineRule="auto"/>
        <w:rPr>
          <w:rFonts w:cs="Arial"/>
          <w:szCs w:val="20"/>
          <w:lang w:eastAsia="fr-FR"/>
        </w:rPr>
      </w:pPr>
    </w:p>
    <w:p w14:paraId="1F4AB98A" w14:textId="01C99FE0"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21B79"/>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DD7D3F"/>
    <w:rsid w:val="00E045FC"/>
    <w:rsid w:val="00E15732"/>
    <w:rsid w:val="00E16FC4"/>
    <w:rsid w:val="00E63744"/>
    <w:rsid w:val="00E67CB2"/>
    <w:rsid w:val="00EB1233"/>
    <w:rsid w:val="00EB4FB3"/>
    <w:rsid w:val="00EC2A66"/>
    <w:rsid w:val="00ED23EE"/>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2F892B-C282-4AE6-BC3C-8BF589F70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1287</Words>
  <Characters>7080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2026-01-27T11:00:00Z</dcterms:modified>
</cp:coreProperties>
</file>